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B1" w:rsidRDefault="004C32B1" w:rsidP="004C32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A5347B" w:rsidRPr="00A5347B" w:rsidRDefault="001E758F" w:rsidP="001F12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Заключение </w:t>
      </w:r>
    </w:p>
    <w:p w:rsidR="001F12E4" w:rsidRPr="00A5347B" w:rsidRDefault="001E758F" w:rsidP="001F12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 результатах публичных слушаний по проекту </w:t>
      </w:r>
      <w:r w:rsidR="001F12E4" w:rsidRPr="00A534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актуализированной схемы теплоснабжения Михайловского муниципального образования на период 2014-2029 годы.</w:t>
      </w:r>
    </w:p>
    <w:p w:rsidR="001E758F" w:rsidRPr="001E758F" w:rsidRDefault="001E758F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целях выявления, учета мнения и интересов жителей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образования</w:t>
      </w:r>
      <w:r w:rsidR="00A5347B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A5347B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остановлением Правительства РФ № 154 «О требованиях к схемам теплоснабжения, порядку их разработки и утверждения» от 22.02.2012 года были проведены публичные слушания.</w:t>
      </w:r>
    </w:p>
    <w:p w:rsidR="001F12E4" w:rsidRPr="00A5347B" w:rsidRDefault="001F12E4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Материалы проекта актуализированной схемы теплоснабжения Михайловского муниципального образования размещены на официальном сайте Михайловского муниципального образования по адресу в сети Интернет: http://mixailovskoemo.ru</w:t>
      </w:r>
    </w:p>
    <w:p w:rsidR="001F12E4" w:rsidRPr="00A5347B" w:rsidRDefault="001F12E4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проведении публичных слушаний по проекту актуализации схемы теплоснабжения Михайловского муниципального образования была размещена в газете «Муниципальный Вестник» от</w:t>
      </w:r>
      <w:r w:rsidR="00A5347B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01 марта 2018 года № 2 и</w:t>
      </w: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сети Интернет: </w:t>
      </w:r>
      <w:hyperlink r:id="rId5" w:history="1">
        <w:r w:rsidRPr="00A5347B"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http://mixailovskoemo.ru</w:t>
        </w:r>
      </w:hyperlink>
    </w:p>
    <w:p w:rsidR="001E758F" w:rsidRPr="001E758F" w:rsidRDefault="001E758F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Публичные слушания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проекту актуализированной схемы теплоснабжения Михайловского муниципального образования на период 2014-2029 годы 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проведены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апреля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1F12E4" w:rsidRPr="00A5347B" w:rsidRDefault="001E758F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процессе проведения публичных слушаний были заслушаны: </w:t>
      </w:r>
    </w:p>
    <w:p w:rsidR="001F12E4" w:rsidRPr="00A5347B" w:rsidRDefault="00A5347B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E758F"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доклад разработчика  проекта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актуализированной </w:t>
      </w:r>
      <w:r w:rsidR="001E758F"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схемы теплоснабжения по основным итогам работы; </w:t>
      </w:r>
    </w:p>
    <w:p w:rsidR="001F12E4" w:rsidRPr="00A5347B" w:rsidRDefault="00A5347B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замечания и предложения представителей теплоснабжающих организации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(ООО «АГК» МУП «Тепловые сети г</w:t>
      </w:r>
      <w:proofErr w:type="gramStart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gramEnd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ихайловск АО «</w:t>
      </w:r>
      <w:proofErr w:type="spellStart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Регионгаз-Инвест</w:t>
      </w:r>
      <w:proofErr w:type="spellEnd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управляющей организации</w:t>
      </w: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(ООО «</w:t>
      </w:r>
      <w:proofErr w:type="spellStart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Экосервис</w:t>
      </w:r>
      <w:proofErr w:type="spellEnd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»)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1E758F" w:rsidRPr="00A5347B" w:rsidRDefault="00A5347B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устные замечания участников публичных слушаний, в том числе жителей г</w:t>
      </w:r>
      <w:proofErr w:type="gramStart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gramEnd"/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ихайловска</w:t>
      </w:r>
    </w:p>
    <w:p w:rsidR="001F12E4" w:rsidRPr="00A5347B" w:rsidRDefault="00A5347B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роведено обсуждение письменных замечаний и предложений поступивших до дня проведения публичных слушаний</w:t>
      </w:r>
    </w:p>
    <w:p w:rsidR="001E758F" w:rsidRPr="001E758F" w:rsidRDefault="001E758F" w:rsidP="00A534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результатам проведения публичных слушаний сделано следующее заключение:</w:t>
      </w:r>
    </w:p>
    <w:p w:rsidR="001E758F" w:rsidRPr="001E758F" w:rsidRDefault="001E758F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Считать состоявшимися публичные слушания </w:t>
      </w:r>
      <w:r w:rsidR="00A5347B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проекту актуализированной схемы теплоснабжения Михайловского муниципального образования на период 2014-2029 годы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E758F" w:rsidRPr="001E758F" w:rsidRDefault="001E758F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Процедура проведения публичных слушаний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проекту актуализированной схемы теплоснабжения Михайловского муниципального образования на период 2014-2029 годы 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осуществлена в соответствии с Постановлением Правительства РФ № 154 «О требованиях к схемам теплоснабжения, порядку их разработки и утверждения» от 22.02.2012 года.</w:t>
      </w:r>
    </w:p>
    <w:p w:rsidR="001E758F" w:rsidRPr="001E758F" w:rsidRDefault="001E758F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Проект </w:t>
      </w:r>
      <w:r w:rsidR="001F12E4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актуализированной схемы теплоснабжения Михайловского муниципального образования на период 2014-2029 годы 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выполнен в соответствии с требованиями действующего законодательства. При разработке </w:t>
      </w:r>
      <w:r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проекта схемы теплоснабжения выполнены процедуры, предусмотренные Постановлением Правительства РФ № 154 от 22.02.2012 года.</w:t>
      </w:r>
    </w:p>
    <w:p w:rsidR="00D30AB5" w:rsidRPr="00A5347B" w:rsidRDefault="001F12E4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предложения </w:t>
      </w:r>
      <w:r w:rsidR="00D30AB5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замечания по протоколу</w:t>
      </w:r>
      <w:r w:rsidR="004C32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D30AB5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отмеченные комисси</w:t>
      </w:r>
      <w:r w:rsidR="004C32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="00D30AB5"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30AB5" w:rsidRPr="00A5347B" w:rsidRDefault="00D30AB5" w:rsidP="00A5347B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Предложено рассмотреть вопрос смены единой теплоснабжающей организации и признания системы теплосна</w:t>
      </w:r>
      <w:r w:rsidR="004C32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жения в г</w:t>
      </w:r>
      <w:proofErr w:type="gramStart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.М</w:t>
      </w:r>
      <w:proofErr w:type="gramEnd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ихайловске, открытой. </w:t>
      </w:r>
    </w:p>
    <w:p w:rsidR="00A5347B" w:rsidRPr="00A5347B" w:rsidRDefault="00A5347B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вопросы по протоколу отмеченные комиссией:</w:t>
      </w:r>
    </w:p>
    <w:p w:rsidR="00D30AB5" w:rsidRPr="00A5347B" w:rsidRDefault="00D30AB5" w:rsidP="00A5347B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Уровень тарифов при строительстве новых </w:t>
      </w:r>
      <w:proofErr w:type="spellStart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теплоисточников</w:t>
      </w:r>
      <w:proofErr w:type="spellEnd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(блочно-модульные котельные)</w:t>
      </w:r>
    </w:p>
    <w:p w:rsidR="00A5347B" w:rsidRPr="00A5347B" w:rsidRDefault="00A5347B" w:rsidP="00A5347B">
      <w:p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Надежность существующего </w:t>
      </w:r>
      <w:proofErr w:type="spellStart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теплоисточника</w:t>
      </w:r>
      <w:proofErr w:type="spellEnd"/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(ООО «АГК»)</w:t>
      </w:r>
    </w:p>
    <w:p w:rsidR="001E758F" w:rsidRPr="001E758F" w:rsidRDefault="00A5347B" w:rsidP="00A534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актуализированной схемы теплоснабжения Михайловского муниципального образования на период 2014-2029 годы</w:t>
      </w:r>
      <w:r w:rsidR="004C32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письменные замечания и предложения,</w:t>
      </w: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758F"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 публичных слушаний по проекту и заключение о результатах публичных слушаний направляется главе </w:t>
      </w:r>
      <w:r w:rsidRPr="00A534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Михайловского муниципального образования</w:t>
      </w:r>
      <w:r w:rsidR="001E758F" w:rsidRPr="001E75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для принятия решения в соответствии с п. 17. «Требований к порядку разработки и утверждения схем теплоснабжения», утвержденных Постановлением Правительства РФ № 154 «О требованиях к схемам теплоснабжения, порядку их разработки и утверждения» от 22.02.2012 года.</w:t>
      </w:r>
    </w:p>
    <w:p w:rsidR="004C32B1" w:rsidRDefault="004C32B1" w:rsidP="001E758F">
      <w:pPr>
        <w:rPr>
          <w:szCs w:val="24"/>
        </w:rPr>
      </w:pPr>
    </w:p>
    <w:p w:rsidR="004C32B1" w:rsidRDefault="004C32B1" w:rsidP="004C32B1">
      <w:pPr>
        <w:rPr>
          <w:szCs w:val="24"/>
        </w:rPr>
      </w:pPr>
    </w:p>
    <w:p w:rsidR="001E758F" w:rsidRPr="004C32B1" w:rsidRDefault="004C32B1" w:rsidP="004C32B1">
      <w:pPr>
        <w:ind w:left="375"/>
        <w:rPr>
          <w:rFonts w:ascii="Times New Roman" w:hAnsi="Times New Roman" w:cs="Times New Roman"/>
          <w:sz w:val="27"/>
          <w:szCs w:val="27"/>
        </w:rPr>
      </w:pPr>
      <w:r w:rsidRPr="004C32B1">
        <w:rPr>
          <w:rFonts w:ascii="Times New Roman" w:hAnsi="Times New Roman" w:cs="Times New Roman"/>
          <w:sz w:val="27"/>
          <w:szCs w:val="27"/>
        </w:rPr>
        <w:t>Председат</w:t>
      </w:r>
      <w:r>
        <w:rPr>
          <w:rFonts w:ascii="Times New Roman" w:hAnsi="Times New Roman" w:cs="Times New Roman"/>
          <w:sz w:val="27"/>
          <w:szCs w:val="27"/>
        </w:rPr>
        <w:t>ель комиссии</w:t>
      </w:r>
      <w:r w:rsidRPr="004C32B1">
        <w:rPr>
          <w:rFonts w:ascii="Times New Roman" w:hAnsi="Times New Roman" w:cs="Times New Roman"/>
          <w:sz w:val="27"/>
          <w:szCs w:val="27"/>
        </w:rPr>
        <w:tab/>
        <w:t xml:space="preserve">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4C32B1">
        <w:rPr>
          <w:rFonts w:ascii="Times New Roman" w:hAnsi="Times New Roman" w:cs="Times New Roman"/>
          <w:sz w:val="27"/>
          <w:szCs w:val="27"/>
        </w:rPr>
        <w:t>С.Г.Кириллов</w:t>
      </w:r>
    </w:p>
    <w:sectPr w:rsidR="001E758F" w:rsidRPr="004C32B1" w:rsidSect="0043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980"/>
    <w:multiLevelType w:val="multilevel"/>
    <w:tmpl w:val="4452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8A2"/>
    <w:rsid w:val="000334FF"/>
    <w:rsid w:val="000C4D26"/>
    <w:rsid w:val="000F6C66"/>
    <w:rsid w:val="0012028A"/>
    <w:rsid w:val="00122406"/>
    <w:rsid w:val="00186FB4"/>
    <w:rsid w:val="00197D05"/>
    <w:rsid w:val="001E758F"/>
    <w:rsid w:val="001F12E4"/>
    <w:rsid w:val="0028574C"/>
    <w:rsid w:val="00431D53"/>
    <w:rsid w:val="004429DB"/>
    <w:rsid w:val="004A2653"/>
    <w:rsid w:val="004A2B9A"/>
    <w:rsid w:val="004C32B1"/>
    <w:rsid w:val="00584A3C"/>
    <w:rsid w:val="006313BF"/>
    <w:rsid w:val="00666409"/>
    <w:rsid w:val="006F0217"/>
    <w:rsid w:val="007063F1"/>
    <w:rsid w:val="00723AA9"/>
    <w:rsid w:val="00731890"/>
    <w:rsid w:val="00784CE4"/>
    <w:rsid w:val="007D4D18"/>
    <w:rsid w:val="007E2705"/>
    <w:rsid w:val="007E6D68"/>
    <w:rsid w:val="009364E3"/>
    <w:rsid w:val="009C207E"/>
    <w:rsid w:val="00A44E49"/>
    <w:rsid w:val="00A5347B"/>
    <w:rsid w:val="00B05B24"/>
    <w:rsid w:val="00B37FD9"/>
    <w:rsid w:val="00B74E60"/>
    <w:rsid w:val="00B87E15"/>
    <w:rsid w:val="00BB2177"/>
    <w:rsid w:val="00C20C4F"/>
    <w:rsid w:val="00D07B46"/>
    <w:rsid w:val="00D30AB5"/>
    <w:rsid w:val="00D86E99"/>
    <w:rsid w:val="00E553AE"/>
    <w:rsid w:val="00E55679"/>
    <w:rsid w:val="00E84055"/>
    <w:rsid w:val="00F25BC5"/>
    <w:rsid w:val="00F6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58F"/>
    <w:rPr>
      <w:b/>
      <w:bCs/>
    </w:rPr>
  </w:style>
  <w:style w:type="character" w:styleId="a5">
    <w:name w:val="Hyperlink"/>
    <w:basedOn w:val="a0"/>
    <w:uiPriority w:val="99"/>
    <w:unhideWhenUsed/>
    <w:rsid w:val="001F12E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3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xailov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Evgenia</dc:creator>
  <cp:lastModifiedBy>user</cp:lastModifiedBy>
  <cp:revision>38</cp:revision>
  <dcterms:created xsi:type="dcterms:W3CDTF">2018-04-18T03:47:00Z</dcterms:created>
  <dcterms:modified xsi:type="dcterms:W3CDTF">2018-04-20T17:00:00Z</dcterms:modified>
</cp:coreProperties>
</file>